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53" w:rsidRDefault="00E06953" w:rsidP="00E06953">
      <w:pPr>
        <w:pStyle w:val="Bezproreda"/>
      </w:pPr>
      <w:r>
        <w:t>REPUBLIKA HRVATSKA</w:t>
      </w:r>
    </w:p>
    <w:p w:rsidR="00E06953" w:rsidRDefault="00E06953" w:rsidP="00E06953">
      <w:pPr>
        <w:pStyle w:val="Bezproreda"/>
      </w:pPr>
      <w:r>
        <w:t>MEĐIMURSKA ŽUPANIJA</w:t>
      </w:r>
    </w:p>
    <w:p w:rsidR="00E06953" w:rsidRDefault="00E06953" w:rsidP="00E06953">
      <w:pPr>
        <w:pStyle w:val="Bezproreda"/>
      </w:pPr>
      <w:r>
        <w:t>OSNOVNA ŠKOLA STRAHONINEC</w:t>
      </w:r>
    </w:p>
    <w:p w:rsidR="00E06953" w:rsidRDefault="00E06953" w:rsidP="00E06953">
      <w:pPr>
        <w:pStyle w:val="Bezproreda"/>
      </w:pPr>
      <w:r>
        <w:t>ŠKOLSKI ODBOR</w:t>
      </w:r>
    </w:p>
    <w:p w:rsidR="00E06953" w:rsidRDefault="00E06953" w:rsidP="00E06953">
      <w:pPr>
        <w:pStyle w:val="Bezproreda"/>
      </w:pPr>
      <w:r>
        <w:t>KLASA: 003-06/20-01/0</w:t>
      </w:r>
      <w:r w:rsidR="0028137D">
        <w:t>4</w:t>
      </w:r>
    </w:p>
    <w:p w:rsidR="00E06953" w:rsidRDefault="00E06953" w:rsidP="00E06953">
      <w:pPr>
        <w:pStyle w:val="Bezproreda"/>
      </w:pPr>
      <w:r>
        <w:t>URBROJ: 2109-43-20-0</w:t>
      </w:r>
      <w:r w:rsidR="0028137D">
        <w:t>1</w:t>
      </w:r>
    </w:p>
    <w:p w:rsidR="00E06953" w:rsidRDefault="00E06953" w:rsidP="00E06953">
      <w:pPr>
        <w:pStyle w:val="Bezproreda"/>
      </w:pPr>
      <w:r>
        <w:t>Strahoninec, 23. 4. 2020.</w:t>
      </w:r>
    </w:p>
    <w:p w:rsidR="00E06953" w:rsidRDefault="00E06953" w:rsidP="00E06953">
      <w:pPr>
        <w:pStyle w:val="Bezproreda"/>
        <w:rPr>
          <w:sz w:val="24"/>
          <w:szCs w:val="24"/>
        </w:rPr>
      </w:pPr>
    </w:p>
    <w:p w:rsidR="00E06953" w:rsidRDefault="00E06953" w:rsidP="00E0695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E06953" w:rsidRDefault="00E06953" w:rsidP="00E06953">
      <w:pPr>
        <w:pStyle w:val="Bezproreda"/>
        <w:rPr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  <w:bookmarkStart w:id="0" w:name="_Hlk38525812"/>
      <w:r>
        <w:rPr>
          <w:sz w:val="24"/>
          <w:szCs w:val="24"/>
        </w:rPr>
        <w:t>Na temelju čl. 43. i 47. Statuta Osnovne škole Strahoninec sazivam 44. sjednicu Školskog odbora Osnovne škole Strahoninec.</w:t>
      </w: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 utorak 28. travnja 2020. godine elektronskim putem, s početkom u 8,00 sati i završetkom u 16,00 sati.</w:t>
      </w:r>
    </w:p>
    <w:p w:rsidR="00E06953" w:rsidRDefault="00E06953" w:rsidP="00E06953">
      <w:pPr>
        <w:pStyle w:val="Bezproreda"/>
        <w:jc w:val="both"/>
        <w:rPr>
          <w:b/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C90DDC" w:rsidRPr="00C90DDC" w:rsidRDefault="00C90DDC" w:rsidP="00C90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90D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skraćenog zapisnika s 42. sjednice Školskog odbora održane 6. 2. 2020. godine</w:t>
      </w:r>
    </w:p>
    <w:p w:rsidR="00C90DDC" w:rsidRPr="00C90DDC" w:rsidRDefault="00C90DDC" w:rsidP="00C90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90D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zapisnika s 43. (elektronske) sjednice Školskog odbora održane 4. 3. 2020. godine</w:t>
      </w:r>
    </w:p>
    <w:p w:rsidR="00C90DDC" w:rsidRPr="00C90DDC" w:rsidRDefault="00C90DDC" w:rsidP="00C90DDC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90D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Usvajanje Godišnjeg izvješća o radu OŠ Strahoninec u 2019. godini</w:t>
      </w:r>
    </w:p>
    <w:p w:rsidR="00C90DDC" w:rsidRPr="00C90DDC" w:rsidRDefault="00C90DDC" w:rsidP="00C90DDC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C90DDC">
        <w:rPr>
          <w:sz w:val="24"/>
          <w:szCs w:val="24"/>
        </w:rPr>
        <w:t>Izmjene i dopune Godišnjeg plana i programa rada OŠ Strahoninec za 2019./2020. školsku godinu</w:t>
      </w:r>
    </w:p>
    <w:p w:rsidR="00C90DDC" w:rsidRPr="00C90DDC" w:rsidRDefault="00C90DDC" w:rsidP="00C90DD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90DDC">
        <w:rPr>
          <w:sz w:val="24"/>
          <w:szCs w:val="24"/>
        </w:rPr>
        <w:t>Izmjene Kurikuluma OŠ Strahoninec za 2019./2020. školsku godinu</w:t>
      </w:r>
    </w:p>
    <w:p w:rsidR="00C90DDC" w:rsidRPr="00C90DDC" w:rsidRDefault="00C90DDC" w:rsidP="00C90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C90D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izmjenama i dopunama Kućnog reda škole</w:t>
      </w:r>
    </w:p>
    <w:p w:rsidR="00C90DDC" w:rsidRPr="00C90DDC" w:rsidRDefault="00C90DDC" w:rsidP="00C90DDC">
      <w:pPr>
        <w:spacing w:after="160" w:line="259" w:lineRule="auto"/>
      </w:pPr>
    </w:p>
    <w:p w:rsidR="00C90DDC" w:rsidRPr="00C90DDC" w:rsidRDefault="00C90DDC" w:rsidP="00C90DDC">
      <w:pPr>
        <w:spacing w:after="160" w:line="259" w:lineRule="auto"/>
      </w:pPr>
      <w:r w:rsidRPr="00C90DDC">
        <w:t xml:space="preserve">Prilog: Godišnje izvješće o radu OŠ Strahoninec u 2019. godini </w:t>
      </w:r>
    </w:p>
    <w:p w:rsidR="00C90DDC" w:rsidRPr="00C90DDC" w:rsidRDefault="00C90DDC" w:rsidP="00C90DDC">
      <w:pPr>
        <w:spacing w:after="160" w:line="259" w:lineRule="auto"/>
      </w:pPr>
      <w:r w:rsidRPr="00C90DDC">
        <w:t>Napomena: Materijali za 1., 2.</w:t>
      </w:r>
      <w:r>
        <w:t>,</w:t>
      </w:r>
      <w:r w:rsidRPr="00C90DDC">
        <w:t xml:space="preserve"> 4., 5. i 6. točku dnevnog reda dostavljeni su s pozivom za sjednicu koja je bila zakazana za 23. 3. 2020. te bila otkazana zbog </w:t>
      </w:r>
      <w:proofErr w:type="spellStart"/>
      <w:r w:rsidRPr="00C90DDC">
        <w:t>koronavirusa</w:t>
      </w:r>
      <w:proofErr w:type="spellEnd"/>
      <w:r w:rsidRPr="00C90DDC">
        <w:t>.</w:t>
      </w:r>
      <w:r>
        <w:t xml:space="preserve"> </w:t>
      </w:r>
    </w:p>
    <w:p w:rsidR="00E06953" w:rsidRDefault="00E06953" w:rsidP="00E06953">
      <w:pPr>
        <w:spacing w:after="0" w:line="240" w:lineRule="auto"/>
        <w:rPr>
          <w:sz w:val="24"/>
          <w:szCs w:val="24"/>
        </w:rPr>
      </w:pPr>
    </w:p>
    <w:bookmarkEnd w:id="0"/>
    <w:p w:rsidR="00E06953" w:rsidRDefault="00E06953" w:rsidP="00E0695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E06953" w:rsidRDefault="00E06953" w:rsidP="00E0695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i/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Člankom 47. Statuta Osnovne škole Strahoninec popisano je:</w:t>
      </w:r>
    </w:p>
    <w:p w:rsidR="00E06953" w:rsidRPr="00497838" w:rsidRDefault="00E06953" w:rsidP="00E0695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eastAsia="Comic Sans MS"/>
          <w:color w:val="000000" w:themeColor="text1"/>
          <w:sz w:val="24"/>
        </w:rPr>
        <w:t>„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 hitnim situacijama te posebno opravdanim razlozima sjednica Školskog odbora može se sazvati usmeno odnosno telefonskim ili elektroničkim putem. </w:t>
      </w:r>
    </w:p>
    <w:p w:rsidR="00E06953" w:rsidRPr="00497838" w:rsidRDefault="00E06953" w:rsidP="00E0695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elektroničkim putem. </w:t>
      </w:r>
    </w:p>
    <w:p w:rsidR="00E06953" w:rsidRPr="00497838" w:rsidRDefault="00E06953" w:rsidP="00E0695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elektroničke sjednice u pozivu na sjednicu,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koji se dostavlja svim članovima na njihovu elektroničku adresu, uz dnevni red određuje se početak i završetak 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lastRenderedPageBreak/>
        <w:t>elektroničke sjednice,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 u tom se vremenu članovi Školskog odbora očituju elektroničkim putem.</w:t>
      </w:r>
    </w:p>
    <w:p w:rsidR="00E06953" w:rsidRPr="00497838" w:rsidRDefault="00E06953" w:rsidP="00E0695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elektroničke sjednice sastavlja se zapisnik u čijem su privitku sva pristigla očitovanja.“</w:t>
      </w: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</w:p>
    <w:p w:rsidR="00E06953" w:rsidRDefault="00E06953" w:rsidP="00E06953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E06953" w:rsidRDefault="00E06953" w:rsidP="00E06953"/>
    <w:p w:rsidR="007908E0" w:rsidRDefault="007908E0">
      <w:bookmarkStart w:id="1" w:name="_GoBack"/>
      <w:bookmarkEnd w:id="1"/>
    </w:p>
    <w:sectPr w:rsidR="007908E0" w:rsidSect="00FA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708AB"/>
    <w:multiLevelType w:val="hybridMultilevel"/>
    <w:tmpl w:val="7280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53"/>
    <w:rsid w:val="0028137D"/>
    <w:rsid w:val="007908E0"/>
    <w:rsid w:val="00C90DDC"/>
    <w:rsid w:val="00D77470"/>
    <w:rsid w:val="00E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7200"/>
  <w15:chartTrackingRefBased/>
  <w15:docId w15:val="{6FE0F6BF-2BA9-4135-AC93-178240B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5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6953"/>
    <w:pPr>
      <w:spacing w:after="0" w:line="240" w:lineRule="auto"/>
    </w:pPr>
  </w:style>
  <w:style w:type="paragraph" w:customStyle="1" w:styleId="Normal1">
    <w:name w:val="Normal1"/>
    <w:rsid w:val="00E069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3</cp:revision>
  <dcterms:created xsi:type="dcterms:W3CDTF">2020-04-23T06:27:00Z</dcterms:created>
  <dcterms:modified xsi:type="dcterms:W3CDTF">2020-04-23T08:29:00Z</dcterms:modified>
</cp:coreProperties>
</file>